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19360A">
        <w:rPr>
          <w:b/>
          <w:bCs/>
        </w:rPr>
        <w:t>68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19360A">
        <w:t>д</w:t>
      </w:r>
      <w:r w:rsidR="0019360A" w:rsidRPr="0019360A">
        <w:t>етали трубопроводов металлические. Днища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E33B83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7359F5">
        <w:t>6</w:t>
      </w:r>
      <w:r w:rsidR="0019360A">
        <w:t>8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</w:t>
      </w:r>
      <w:bookmarkStart w:id="0" w:name="_GoBack"/>
      <w:bookmarkEnd w:id="0"/>
      <w:r w:rsidR="00F558DC">
        <w:rPr>
          <w:bCs/>
        </w:rPr>
        <w:t>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74A24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F4008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B7E94-3C87-4210-ADAF-80C439DC7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473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53</cp:revision>
  <cp:lastPrinted>2019-08-30T03:19:00Z</cp:lastPrinted>
  <dcterms:created xsi:type="dcterms:W3CDTF">2019-07-16T10:01:00Z</dcterms:created>
  <dcterms:modified xsi:type="dcterms:W3CDTF">2019-08-30T06:13:00Z</dcterms:modified>
</cp:coreProperties>
</file>